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938" w:rsidRPr="00833E5F" w:rsidRDefault="00CB7938" w:rsidP="00CB793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B7938" w:rsidRPr="00CF1220" w:rsidRDefault="00CB7938" w:rsidP="00CB7938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1101</w:t>
      </w:r>
    </w:p>
    <w:p w:rsidR="00CB7938" w:rsidRPr="00833E5F" w:rsidRDefault="00CB7938" w:rsidP="00CB79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977281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77281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CB7938" w:rsidRDefault="00CB7938" w:rsidP="00CB79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B7938" w:rsidRPr="00833E5F" w:rsidRDefault="00CB7938" w:rsidP="00CB793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7938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CB7938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B7938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CB7938" w:rsidRPr="00833E5F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B7938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938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CB7938" w:rsidRPr="00833E5F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CB7938" w:rsidRPr="00833E5F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CB7938" w:rsidRDefault="00CB7938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266D93" w:rsidRDefault="00266D93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66D93" w:rsidRDefault="00266D93" w:rsidP="00CB793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CB7938" w:rsidRPr="00833E5F" w:rsidRDefault="00CB7938" w:rsidP="00CB793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</w:t>
      </w:r>
      <w:r w:rsidRPr="00266D93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756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г-жа Валерия Герова.</w:t>
      </w:r>
    </w:p>
    <w:p w:rsidR="00CB7938" w:rsidRPr="00833E5F" w:rsidRDefault="00CB7938" w:rsidP="00CB793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7010B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„К2 Строй Инвест“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EB3580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CB7938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Попово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EB3580">
        <w:rPr>
          <w:rFonts w:ascii="Times New Roman" w:hAnsi="Times New Roman" w:cs="Times New Roman"/>
          <w:color w:val="000000" w:themeColor="text1"/>
          <w:sz w:val="24"/>
          <w:szCs w:val="24"/>
        </w:rPr>
        <w:t>адв. И. Т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B7938" w:rsidRPr="00551613" w:rsidRDefault="00CB7938" w:rsidP="00CB7938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51613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77010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„Стройкомфорт“ ЕООД </w:t>
      </w:r>
      <w:r w:rsidRPr="00551613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CB7938" w:rsidRPr="00EB6C3D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B35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B7938" w:rsidRPr="00833E5F" w:rsidRDefault="00CB7938" w:rsidP="00CB7938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B35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B7938" w:rsidRPr="00833E5F" w:rsidRDefault="00CB7938" w:rsidP="00CB7938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CB7938" w:rsidRPr="00833E5F" w:rsidRDefault="00CB7938" w:rsidP="00CB793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7938" w:rsidRPr="00833E5F" w:rsidRDefault="00CB7938" w:rsidP="00CB793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становища, и доказателствата към тях.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EB358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Т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B7938" w:rsidRDefault="00CB7938" w:rsidP="00EB358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CB7938" w:rsidRPr="00833E5F" w:rsidRDefault="00CB7938" w:rsidP="00CB7938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</w:t>
      </w:r>
      <w:r w:rsidR="007C2898">
        <w:rPr>
          <w:rFonts w:ascii="Times New Roman" w:hAnsi="Times New Roman" w:cs="Times New Roman"/>
          <w:sz w:val="24"/>
          <w:szCs w:val="24"/>
        </w:rPr>
        <w:t>ни по преписката доказателства</w:t>
      </w:r>
      <w:bookmarkStart w:id="0" w:name="_GoBack"/>
      <w:bookmarkEnd w:id="0"/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25D60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Адв. </w:t>
      </w:r>
      <w:r w:rsidR="00EB3580">
        <w:rPr>
          <w:rFonts w:ascii="Times New Roman" w:hAnsi="Times New Roman" w:cs="Times New Roman"/>
          <w:sz w:val="24"/>
          <w:szCs w:val="24"/>
        </w:rPr>
        <w:t>И. Т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553B6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</w:t>
      </w:r>
      <w:r w:rsidR="00266D93">
        <w:rPr>
          <w:rFonts w:ascii="Times New Roman" w:hAnsi="Times New Roman" w:cs="Times New Roman"/>
          <w:sz w:val="24"/>
          <w:szCs w:val="24"/>
        </w:rPr>
        <w:t xml:space="preserve">КЗК, </w:t>
      </w:r>
      <w:r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266D93" w:rsidRPr="00266D93">
        <w:rPr>
          <w:rFonts w:ascii="Times New Roman" w:hAnsi="Times New Roman" w:cs="Times New Roman"/>
          <w:sz w:val="24"/>
          <w:szCs w:val="24"/>
        </w:rPr>
        <w:t>отхвърлите жабата</w:t>
      </w:r>
      <w:r w:rsidR="009553B6">
        <w:rPr>
          <w:rFonts w:ascii="Times New Roman" w:hAnsi="Times New Roman" w:cs="Times New Roman"/>
          <w:sz w:val="24"/>
          <w:szCs w:val="24"/>
        </w:rPr>
        <w:t xml:space="preserve">, 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като неоснователна </w:t>
      </w:r>
      <w:r w:rsidR="009553B6">
        <w:rPr>
          <w:rFonts w:ascii="Times New Roman" w:hAnsi="Times New Roman" w:cs="Times New Roman"/>
          <w:sz w:val="24"/>
          <w:szCs w:val="24"/>
        </w:rPr>
        <w:t>и не</w:t>
      </w:r>
      <w:r w:rsidR="00266D93" w:rsidRPr="00266D93">
        <w:rPr>
          <w:rFonts w:ascii="Times New Roman" w:hAnsi="Times New Roman" w:cs="Times New Roman"/>
          <w:sz w:val="24"/>
          <w:szCs w:val="24"/>
        </w:rPr>
        <w:t>доказана</w:t>
      </w:r>
      <w:r w:rsidR="009553B6">
        <w:rPr>
          <w:rFonts w:ascii="Times New Roman" w:hAnsi="Times New Roman" w:cs="Times New Roman"/>
          <w:sz w:val="24"/>
          <w:szCs w:val="24"/>
        </w:rPr>
        <w:t>. Сч</w:t>
      </w:r>
      <w:r w:rsidR="00266D93" w:rsidRPr="00266D93">
        <w:rPr>
          <w:rFonts w:ascii="Times New Roman" w:hAnsi="Times New Roman" w:cs="Times New Roman"/>
          <w:sz w:val="24"/>
          <w:szCs w:val="24"/>
        </w:rPr>
        <w:t>итам</w:t>
      </w:r>
      <w:r w:rsidR="009553B6">
        <w:rPr>
          <w:rFonts w:ascii="Times New Roman" w:hAnsi="Times New Roman" w:cs="Times New Roman"/>
          <w:sz w:val="24"/>
          <w:szCs w:val="24"/>
        </w:rPr>
        <w:t>,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че възложителят правилно </w:t>
      </w:r>
      <w:r w:rsidR="009553B6">
        <w:rPr>
          <w:rFonts w:ascii="Times New Roman" w:hAnsi="Times New Roman" w:cs="Times New Roman"/>
          <w:sz w:val="24"/>
          <w:szCs w:val="24"/>
        </w:rPr>
        <w:t>е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отстранил жа</w:t>
      </w:r>
      <w:r w:rsidR="009553B6">
        <w:rPr>
          <w:rFonts w:ascii="Times New Roman" w:hAnsi="Times New Roman" w:cs="Times New Roman"/>
          <w:sz w:val="24"/>
          <w:szCs w:val="24"/>
        </w:rPr>
        <w:t>л</w:t>
      </w:r>
      <w:r w:rsidR="00266D93" w:rsidRPr="00266D93">
        <w:rPr>
          <w:rFonts w:ascii="Times New Roman" w:hAnsi="Times New Roman" w:cs="Times New Roman"/>
          <w:sz w:val="24"/>
          <w:szCs w:val="24"/>
        </w:rPr>
        <w:t>боподателя тъй</w:t>
      </w:r>
      <w:r w:rsidR="009553B6">
        <w:rPr>
          <w:rFonts w:ascii="Times New Roman" w:hAnsi="Times New Roman" w:cs="Times New Roman"/>
          <w:sz w:val="24"/>
          <w:szCs w:val="24"/>
        </w:rPr>
        <w:t>,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като не е отговорил на заложените от него критерии</w:t>
      </w:r>
      <w:r w:rsidR="009553B6">
        <w:rPr>
          <w:rFonts w:ascii="Times New Roman" w:hAnsi="Times New Roman" w:cs="Times New Roman"/>
          <w:sz w:val="24"/>
          <w:szCs w:val="24"/>
        </w:rPr>
        <w:t>,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9553B6">
        <w:rPr>
          <w:rFonts w:ascii="Times New Roman" w:hAnsi="Times New Roman" w:cs="Times New Roman"/>
          <w:sz w:val="24"/>
          <w:szCs w:val="24"/>
        </w:rPr>
        <w:t>: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регистрацията по чл</w:t>
      </w:r>
      <w:r w:rsidR="009553B6">
        <w:rPr>
          <w:rFonts w:ascii="Times New Roman" w:hAnsi="Times New Roman" w:cs="Times New Roman"/>
          <w:sz w:val="24"/>
          <w:szCs w:val="24"/>
        </w:rPr>
        <w:t>.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36 от Закона за техническите изисквания към процедурата</w:t>
      </w:r>
      <w:r w:rsidR="009553B6">
        <w:rPr>
          <w:rFonts w:ascii="Times New Roman" w:hAnsi="Times New Roman" w:cs="Times New Roman"/>
          <w:sz w:val="24"/>
          <w:szCs w:val="24"/>
        </w:rPr>
        <w:t>, поради т</w:t>
      </w:r>
      <w:r w:rsidR="00266D93" w:rsidRPr="00266D93">
        <w:rPr>
          <w:rFonts w:ascii="Times New Roman" w:hAnsi="Times New Roman" w:cs="Times New Roman"/>
          <w:sz w:val="24"/>
          <w:szCs w:val="24"/>
        </w:rPr>
        <w:t>ова е счита</w:t>
      </w:r>
      <w:r w:rsidR="009553B6">
        <w:rPr>
          <w:rFonts w:ascii="Times New Roman" w:hAnsi="Times New Roman" w:cs="Times New Roman"/>
          <w:sz w:val="24"/>
          <w:szCs w:val="24"/>
        </w:rPr>
        <w:t>м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и че основанието за отстраняване </w:t>
      </w:r>
      <w:r w:rsidR="009553B6">
        <w:rPr>
          <w:rFonts w:ascii="Times New Roman" w:hAnsi="Times New Roman" w:cs="Times New Roman"/>
          <w:sz w:val="24"/>
          <w:szCs w:val="24"/>
        </w:rPr>
        <w:t>по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чл</w:t>
      </w:r>
      <w:r w:rsidR="009553B6">
        <w:rPr>
          <w:rFonts w:ascii="Times New Roman" w:hAnsi="Times New Roman" w:cs="Times New Roman"/>
          <w:sz w:val="24"/>
          <w:szCs w:val="24"/>
        </w:rPr>
        <w:t>.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107</w:t>
      </w:r>
      <w:r w:rsidR="009553B6">
        <w:rPr>
          <w:rFonts w:ascii="Times New Roman" w:hAnsi="Times New Roman" w:cs="Times New Roman"/>
          <w:sz w:val="24"/>
          <w:szCs w:val="24"/>
        </w:rPr>
        <w:t>, т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. </w:t>
      </w:r>
      <w:r w:rsidR="009553B6">
        <w:rPr>
          <w:rFonts w:ascii="Times New Roman" w:hAnsi="Times New Roman" w:cs="Times New Roman"/>
          <w:sz w:val="24"/>
          <w:szCs w:val="24"/>
        </w:rPr>
        <w:t>1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от </w:t>
      </w:r>
      <w:r w:rsidR="009553B6">
        <w:rPr>
          <w:rFonts w:ascii="Times New Roman" w:hAnsi="Times New Roman" w:cs="Times New Roman"/>
          <w:sz w:val="24"/>
          <w:szCs w:val="24"/>
        </w:rPr>
        <w:t>ЗОП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отговаря на тези критерии</w:t>
      </w:r>
      <w:r w:rsidR="009553B6">
        <w:rPr>
          <w:rFonts w:ascii="Times New Roman" w:hAnsi="Times New Roman" w:cs="Times New Roman"/>
          <w:sz w:val="24"/>
          <w:szCs w:val="24"/>
        </w:rPr>
        <w:t>.</w:t>
      </w:r>
    </w:p>
    <w:p w:rsidR="00CB7938" w:rsidRDefault="009553B6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266D93" w:rsidRPr="00266D93">
        <w:rPr>
          <w:rFonts w:ascii="Times New Roman" w:hAnsi="Times New Roman" w:cs="Times New Roman"/>
          <w:sz w:val="24"/>
          <w:szCs w:val="24"/>
        </w:rPr>
        <w:t>оля да оставите в сила решението на възложителя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моля да</w:t>
      </w:r>
      <w:r>
        <w:rPr>
          <w:rFonts w:ascii="Times New Roman" w:hAnsi="Times New Roman" w:cs="Times New Roman"/>
          <w:sz w:val="24"/>
          <w:szCs w:val="24"/>
        </w:rPr>
        <w:t xml:space="preserve"> ни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присъдите направените разноски пре</w:t>
      </w:r>
      <w:r>
        <w:rPr>
          <w:rFonts w:ascii="Times New Roman" w:hAnsi="Times New Roman" w:cs="Times New Roman"/>
          <w:sz w:val="24"/>
          <w:szCs w:val="24"/>
        </w:rPr>
        <w:t>з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нас</w:t>
      </w:r>
      <w:r>
        <w:rPr>
          <w:rFonts w:ascii="Times New Roman" w:hAnsi="Times New Roman" w:cs="Times New Roman"/>
          <w:sz w:val="24"/>
          <w:szCs w:val="24"/>
        </w:rPr>
        <w:t>тоящото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производство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="00266D93" w:rsidRPr="00266D93">
        <w:rPr>
          <w:rFonts w:ascii="Times New Roman" w:hAnsi="Times New Roman" w:cs="Times New Roman"/>
          <w:sz w:val="24"/>
          <w:szCs w:val="24"/>
        </w:rPr>
        <w:t xml:space="preserve"> за което представям списък с фактури и платежно нареждане.</w:t>
      </w:r>
    </w:p>
    <w:p w:rsidR="00CB7938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CB7938" w:rsidRPr="00833E5F" w:rsidRDefault="00CB7938" w:rsidP="00CB793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B7938" w:rsidRPr="00833E5F" w:rsidRDefault="00CB7938" w:rsidP="00CB793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CB7938" w:rsidRPr="00833E5F" w:rsidRDefault="00CB7938" w:rsidP="00CB79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B7938" w:rsidRPr="00833E5F" w:rsidRDefault="00CB7938" w:rsidP="00CB79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CB7938" w:rsidRPr="00833E5F" w:rsidRDefault="00CB7938" w:rsidP="00CB79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7938" w:rsidRPr="00833E5F" w:rsidRDefault="00CB7938" w:rsidP="00CB793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B7938" w:rsidRPr="00833E5F" w:rsidRDefault="00CB7938" w:rsidP="00CB793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A64B0" w:rsidRDefault="00CB7938" w:rsidP="009553B6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A64B0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6D8B" w:rsidRDefault="00126D8B">
      <w:pPr>
        <w:spacing w:after="0" w:line="240" w:lineRule="auto"/>
      </w:pPr>
      <w:r>
        <w:separator/>
      </w:r>
    </w:p>
  </w:endnote>
  <w:endnote w:type="continuationSeparator" w:id="0">
    <w:p w:rsidR="00126D8B" w:rsidRDefault="0012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CB79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28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26D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6D8B" w:rsidRDefault="00126D8B">
      <w:pPr>
        <w:spacing w:after="0" w:line="240" w:lineRule="auto"/>
      </w:pPr>
      <w:r>
        <w:separator/>
      </w:r>
    </w:p>
  </w:footnote>
  <w:footnote w:type="continuationSeparator" w:id="0">
    <w:p w:rsidR="00126D8B" w:rsidRDefault="00126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938"/>
    <w:rsid w:val="00126D8B"/>
    <w:rsid w:val="00266D93"/>
    <w:rsid w:val="006A64B0"/>
    <w:rsid w:val="007B4DF0"/>
    <w:rsid w:val="007C2898"/>
    <w:rsid w:val="0095508B"/>
    <w:rsid w:val="009553B6"/>
    <w:rsid w:val="00B56969"/>
    <w:rsid w:val="00CB7938"/>
    <w:rsid w:val="00EB3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3F321"/>
  <w15:chartTrackingRefBased/>
  <w15:docId w15:val="{B59990B8-96FB-4DC1-895F-616DE544E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938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CB79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B7938"/>
    <w:rPr>
      <w:lang w:val="bg-BG"/>
    </w:rPr>
  </w:style>
  <w:style w:type="character" w:customStyle="1" w:styleId="outputtext">
    <w:name w:val="outputtext"/>
    <w:basedOn w:val="DefaultParagraphFont"/>
    <w:rsid w:val="00CB79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341</Words>
  <Characters>1948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2025-11-04T08:34:00Z</dcterms:created>
  <dcterms:modified xsi:type="dcterms:W3CDTF">2025-11-04T08:34:00Z</dcterms:modified>
</cp:coreProperties>
</file>